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pPr w:leftFromText="180" w:rightFromText="180" w:horzAnchor="margin" w:tblpY="1671"/>
        <w:tblW w:w="0" w:type="auto"/>
        <w:tblLook w:val="04A0" w:firstRow="1" w:lastRow="0" w:firstColumn="1" w:lastColumn="0" w:noHBand="0" w:noVBand="1"/>
      </w:tblPr>
      <w:tblGrid>
        <w:gridCol w:w="1951"/>
        <w:gridCol w:w="851"/>
        <w:gridCol w:w="850"/>
        <w:gridCol w:w="851"/>
        <w:gridCol w:w="850"/>
        <w:gridCol w:w="851"/>
        <w:gridCol w:w="850"/>
        <w:gridCol w:w="992"/>
        <w:gridCol w:w="993"/>
        <w:gridCol w:w="816"/>
      </w:tblGrid>
      <w:tr w:rsidR="00A14392" w:rsidTr="00A14392">
        <w:trPr>
          <w:trHeight w:val="561"/>
        </w:trPr>
        <w:tc>
          <w:tcPr>
            <w:tcW w:w="1951" w:type="dxa"/>
            <w:vMerge w:val="restart"/>
            <w:vAlign w:val="center"/>
          </w:tcPr>
          <w:p w:rsidR="00A14392" w:rsidRPr="00A14392" w:rsidRDefault="00A14392" w:rsidP="00A14392">
            <w:pPr>
              <w:jc w:val="center"/>
              <w:rPr>
                <w:b/>
              </w:rPr>
            </w:pPr>
            <w:r w:rsidRPr="00A14392">
              <w:rPr>
                <w:b/>
              </w:rPr>
              <w:t>Нормативне навантаження на 1 пог.м, кг</w:t>
            </w:r>
            <w:bookmarkStart w:id="0" w:name="_GoBack"/>
            <w:bookmarkEnd w:id="0"/>
          </w:p>
        </w:tc>
        <w:tc>
          <w:tcPr>
            <w:tcW w:w="7904" w:type="dxa"/>
            <w:gridSpan w:val="9"/>
            <w:vAlign w:val="center"/>
          </w:tcPr>
          <w:p w:rsidR="00A14392" w:rsidRPr="00A14392" w:rsidRDefault="00A14392" w:rsidP="00A14392">
            <w:pPr>
              <w:jc w:val="center"/>
              <w:rPr>
                <w:b/>
                <w:sz w:val="32"/>
                <w:szCs w:val="32"/>
              </w:rPr>
            </w:pPr>
            <w:r w:rsidRPr="00A14392">
              <w:rPr>
                <w:b/>
                <w:color w:val="31849B" w:themeColor="accent5" w:themeShade="BF"/>
                <w:sz w:val="32"/>
                <w:szCs w:val="32"/>
              </w:rPr>
              <w:t>Розрахунковий проліт, м</w:t>
            </w:r>
          </w:p>
        </w:tc>
      </w:tr>
      <w:tr w:rsidR="00A14392" w:rsidTr="00A14392">
        <w:trPr>
          <w:trHeight w:val="555"/>
        </w:trPr>
        <w:tc>
          <w:tcPr>
            <w:tcW w:w="1951" w:type="dxa"/>
            <w:vMerge/>
          </w:tcPr>
          <w:p w:rsidR="00A14392" w:rsidRDefault="00A14392" w:rsidP="00A14392"/>
        </w:tc>
        <w:tc>
          <w:tcPr>
            <w:tcW w:w="851" w:type="dxa"/>
            <w:vAlign w:val="center"/>
          </w:tcPr>
          <w:p w:rsidR="00A14392" w:rsidRPr="00A14392" w:rsidRDefault="00A14392" w:rsidP="00A14392">
            <w:pPr>
              <w:jc w:val="center"/>
              <w:rPr>
                <w:b/>
                <w:color w:val="31849B" w:themeColor="accent5" w:themeShade="BF"/>
                <w:sz w:val="28"/>
                <w:szCs w:val="28"/>
              </w:rPr>
            </w:pPr>
            <w:r w:rsidRPr="00A14392">
              <w:rPr>
                <w:b/>
                <w:color w:val="31849B" w:themeColor="accent5" w:themeShade="BF"/>
                <w:sz w:val="28"/>
                <w:szCs w:val="28"/>
              </w:rPr>
              <w:t>4</w:t>
            </w:r>
          </w:p>
        </w:tc>
        <w:tc>
          <w:tcPr>
            <w:tcW w:w="850" w:type="dxa"/>
            <w:vAlign w:val="center"/>
          </w:tcPr>
          <w:p w:rsidR="00A14392" w:rsidRPr="00A14392" w:rsidRDefault="00A14392" w:rsidP="00A14392">
            <w:pPr>
              <w:jc w:val="center"/>
              <w:rPr>
                <w:b/>
                <w:color w:val="31849B" w:themeColor="accent5" w:themeShade="BF"/>
                <w:sz w:val="28"/>
                <w:szCs w:val="28"/>
              </w:rPr>
            </w:pPr>
            <w:r w:rsidRPr="00A14392">
              <w:rPr>
                <w:b/>
                <w:color w:val="31849B" w:themeColor="accent5" w:themeShade="BF"/>
                <w:sz w:val="28"/>
                <w:szCs w:val="28"/>
              </w:rPr>
              <w:t>4,5</w:t>
            </w:r>
          </w:p>
        </w:tc>
        <w:tc>
          <w:tcPr>
            <w:tcW w:w="851" w:type="dxa"/>
            <w:vAlign w:val="center"/>
          </w:tcPr>
          <w:p w:rsidR="00A14392" w:rsidRPr="00A14392" w:rsidRDefault="00A14392" w:rsidP="00A14392">
            <w:pPr>
              <w:jc w:val="center"/>
              <w:rPr>
                <w:b/>
                <w:color w:val="31849B" w:themeColor="accent5" w:themeShade="BF"/>
                <w:sz w:val="28"/>
                <w:szCs w:val="28"/>
              </w:rPr>
            </w:pPr>
            <w:r w:rsidRPr="00A14392">
              <w:rPr>
                <w:b/>
                <w:color w:val="31849B" w:themeColor="accent5" w:themeShade="BF"/>
                <w:sz w:val="28"/>
                <w:szCs w:val="28"/>
              </w:rPr>
              <w:t>5</w:t>
            </w:r>
          </w:p>
        </w:tc>
        <w:tc>
          <w:tcPr>
            <w:tcW w:w="850" w:type="dxa"/>
            <w:vAlign w:val="center"/>
          </w:tcPr>
          <w:p w:rsidR="00A14392" w:rsidRPr="00A14392" w:rsidRDefault="00A14392" w:rsidP="00A14392">
            <w:pPr>
              <w:jc w:val="center"/>
              <w:rPr>
                <w:b/>
                <w:color w:val="31849B" w:themeColor="accent5" w:themeShade="BF"/>
                <w:sz w:val="28"/>
                <w:szCs w:val="28"/>
              </w:rPr>
            </w:pPr>
            <w:r w:rsidRPr="00A14392">
              <w:rPr>
                <w:b/>
                <w:color w:val="31849B" w:themeColor="accent5" w:themeShade="BF"/>
                <w:sz w:val="28"/>
                <w:szCs w:val="28"/>
              </w:rPr>
              <w:t>5,5</w:t>
            </w:r>
          </w:p>
        </w:tc>
        <w:tc>
          <w:tcPr>
            <w:tcW w:w="851" w:type="dxa"/>
            <w:vAlign w:val="center"/>
          </w:tcPr>
          <w:p w:rsidR="00A14392" w:rsidRPr="00A14392" w:rsidRDefault="00A14392" w:rsidP="00A14392">
            <w:pPr>
              <w:jc w:val="center"/>
              <w:rPr>
                <w:b/>
                <w:color w:val="31849B" w:themeColor="accent5" w:themeShade="BF"/>
                <w:sz w:val="28"/>
                <w:szCs w:val="28"/>
              </w:rPr>
            </w:pPr>
            <w:r w:rsidRPr="00A14392">
              <w:rPr>
                <w:b/>
                <w:color w:val="31849B" w:themeColor="accent5" w:themeShade="BF"/>
                <w:sz w:val="28"/>
                <w:szCs w:val="28"/>
              </w:rPr>
              <w:t>6</w:t>
            </w:r>
          </w:p>
        </w:tc>
        <w:tc>
          <w:tcPr>
            <w:tcW w:w="850" w:type="dxa"/>
            <w:vAlign w:val="center"/>
          </w:tcPr>
          <w:p w:rsidR="00A14392" w:rsidRPr="00A14392" w:rsidRDefault="00A14392" w:rsidP="00A14392">
            <w:pPr>
              <w:jc w:val="center"/>
              <w:rPr>
                <w:b/>
                <w:color w:val="31849B" w:themeColor="accent5" w:themeShade="BF"/>
                <w:sz w:val="28"/>
                <w:szCs w:val="28"/>
              </w:rPr>
            </w:pPr>
            <w:r w:rsidRPr="00A14392">
              <w:rPr>
                <w:b/>
                <w:color w:val="31849B" w:themeColor="accent5" w:themeShade="BF"/>
                <w:sz w:val="28"/>
                <w:szCs w:val="28"/>
              </w:rPr>
              <w:t>6,5</w:t>
            </w:r>
          </w:p>
        </w:tc>
        <w:tc>
          <w:tcPr>
            <w:tcW w:w="992" w:type="dxa"/>
            <w:vAlign w:val="center"/>
          </w:tcPr>
          <w:p w:rsidR="00A14392" w:rsidRPr="00A14392" w:rsidRDefault="00A14392" w:rsidP="00A14392">
            <w:pPr>
              <w:jc w:val="center"/>
              <w:rPr>
                <w:b/>
                <w:color w:val="31849B" w:themeColor="accent5" w:themeShade="BF"/>
                <w:sz w:val="28"/>
                <w:szCs w:val="28"/>
              </w:rPr>
            </w:pPr>
            <w:r w:rsidRPr="00A14392">
              <w:rPr>
                <w:b/>
                <w:color w:val="31849B" w:themeColor="accent5" w:themeShade="BF"/>
                <w:sz w:val="28"/>
                <w:szCs w:val="28"/>
              </w:rPr>
              <w:t>7</w:t>
            </w:r>
          </w:p>
        </w:tc>
        <w:tc>
          <w:tcPr>
            <w:tcW w:w="993" w:type="dxa"/>
            <w:vAlign w:val="center"/>
          </w:tcPr>
          <w:p w:rsidR="00A14392" w:rsidRPr="00A14392" w:rsidRDefault="00A14392" w:rsidP="00A14392">
            <w:pPr>
              <w:jc w:val="center"/>
              <w:rPr>
                <w:b/>
                <w:color w:val="31849B" w:themeColor="accent5" w:themeShade="BF"/>
                <w:sz w:val="28"/>
                <w:szCs w:val="28"/>
              </w:rPr>
            </w:pPr>
            <w:r w:rsidRPr="00A14392">
              <w:rPr>
                <w:b/>
                <w:color w:val="31849B" w:themeColor="accent5" w:themeShade="BF"/>
                <w:sz w:val="28"/>
                <w:szCs w:val="28"/>
              </w:rPr>
              <w:t>7,5</w:t>
            </w:r>
          </w:p>
        </w:tc>
        <w:tc>
          <w:tcPr>
            <w:tcW w:w="816" w:type="dxa"/>
            <w:vAlign w:val="center"/>
          </w:tcPr>
          <w:p w:rsidR="00A14392" w:rsidRPr="00A14392" w:rsidRDefault="00A14392" w:rsidP="00A14392">
            <w:pPr>
              <w:jc w:val="center"/>
              <w:rPr>
                <w:b/>
                <w:color w:val="31849B" w:themeColor="accent5" w:themeShade="BF"/>
                <w:sz w:val="28"/>
                <w:szCs w:val="28"/>
              </w:rPr>
            </w:pPr>
            <w:r w:rsidRPr="00A14392">
              <w:rPr>
                <w:b/>
                <w:color w:val="31849B" w:themeColor="accent5" w:themeShade="BF"/>
                <w:sz w:val="28"/>
                <w:szCs w:val="28"/>
              </w:rPr>
              <w:t>8</w:t>
            </w:r>
          </w:p>
        </w:tc>
      </w:tr>
      <w:tr w:rsidR="00A14392" w:rsidTr="00A14392">
        <w:trPr>
          <w:trHeight w:val="548"/>
        </w:trPr>
        <w:tc>
          <w:tcPr>
            <w:tcW w:w="1951" w:type="dxa"/>
            <w:vAlign w:val="center"/>
          </w:tcPr>
          <w:p w:rsidR="00A14392" w:rsidRPr="00A14392" w:rsidRDefault="00A14392" w:rsidP="00A14392">
            <w:pPr>
              <w:jc w:val="center"/>
              <w:rPr>
                <w:b/>
                <w:color w:val="C00000"/>
                <w:sz w:val="28"/>
                <w:szCs w:val="28"/>
              </w:rPr>
            </w:pPr>
            <w:r w:rsidRPr="00A14392">
              <w:rPr>
                <w:b/>
                <w:color w:val="C00000"/>
                <w:sz w:val="28"/>
                <w:szCs w:val="28"/>
              </w:rPr>
              <w:t>400</w:t>
            </w:r>
          </w:p>
        </w:tc>
        <w:tc>
          <w:tcPr>
            <w:tcW w:w="851" w:type="dxa"/>
            <w:vAlign w:val="center"/>
          </w:tcPr>
          <w:p w:rsidR="00A14392" w:rsidRPr="00A14392" w:rsidRDefault="00A14392" w:rsidP="00A14392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A14392">
              <w:rPr>
                <w:b/>
                <w:color w:val="000000" w:themeColor="text1"/>
                <w:sz w:val="24"/>
                <w:szCs w:val="24"/>
              </w:rPr>
              <w:t>12</w:t>
            </w:r>
          </w:p>
        </w:tc>
        <w:tc>
          <w:tcPr>
            <w:tcW w:w="850" w:type="dxa"/>
            <w:vAlign w:val="center"/>
          </w:tcPr>
          <w:p w:rsidR="00A14392" w:rsidRPr="00A14392" w:rsidRDefault="00A14392" w:rsidP="00A14392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A14392">
              <w:rPr>
                <w:b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851" w:type="dxa"/>
            <w:vAlign w:val="center"/>
          </w:tcPr>
          <w:p w:rsidR="00A14392" w:rsidRPr="00A14392" w:rsidRDefault="00A14392" w:rsidP="00A14392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A14392">
              <w:rPr>
                <w:b/>
                <w:color w:val="000000" w:themeColor="text1"/>
                <w:sz w:val="24"/>
                <w:szCs w:val="24"/>
              </w:rPr>
              <w:t>16</w:t>
            </w:r>
          </w:p>
        </w:tc>
        <w:tc>
          <w:tcPr>
            <w:tcW w:w="850" w:type="dxa"/>
            <w:vAlign w:val="center"/>
          </w:tcPr>
          <w:p w:rsidR="00A14392" w:rsidRPr="00A14392" w:rsidRDefault="00A14392" w:rsidP="00A14392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A14392">
              <w:rPr>
                <w:b/>
                <w:color w:val="000000" w:themeColor="text1"/>
                <w:sz w:val="24"/>
                <w:szCs w:val="24"/>
              </w:rPr>
              <w:t>16</w:t>
            </w:r>
          </w:p>
        </w:tc>
        <w:tc>
          <w:tcPr>
            <w:tcW w:w="851" w:type="dxa"/>
            <w:vAlign w:val="center"/>
          </w:tcPr>
          <w:p w:rsidR="00A14392" w:rsidRPr="00A14392" w:rsidRDefault="00A14392" w:rsidP="00A14392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A14392">
              <w:rPr>
                <w:b/>
                <w:color w:val="000000" w:themeColor="text1"/>
                <w:sz w:val="24"/>
                <w:szCs w:val="24"/>
              </w:rPr>
              <w:t>18</w:t>
            </w:r>
          </w:p>
        </w:tc>
        <w:tc>
          <w:tcPr>
            <w:tcW w:w="850" w:type="dxa"/>
            <w:vAlign w:val="center"/>
          </w:tcPr>
          <w:p w:rsidR="00A14392" w:rsidRPr="00A14392" w:rsidRDefault="00A14392" w:rsidP="00A14392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A14392">
              <w:rPr>
                <w:b/>
                <w:color w:val="000000" w:themeColor="text1"/>
                <w:sz w:val="24"/>
                <w:szCs w:val="24"/>
              </w:rPr>
              <w:t>20а</w:t>
            </w:r>
          </w:p>
        </w:tc>
        <w:tc>
          <w:tcPr>
            <w:tcW w:w="992" w:type="dxa"/>
            <w:vAlign w:val="center"/>
          </w:tcPr>
          <w:p w:rsidR="00A14392" w:rsidRPr="00A14392" w:rsidRDefault="00A14392" w:rsidP="00A14392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A14392">
              <w:rPr>
                <w:b/>
                <w:color w:val="000000" w:themeColor="text1"/>
                <w:sz w:val="24"/>
                <w:szCs w:val="24"/>
              </w:rPr>
              <w:t>20</w:t>
            </w:r>
            <w:r w:rsidRPr="00A14392">
              <w:rPr>
                <w:b/>
                <w:color w:val="000000" w:themeColor="text1"/>
                <w:sz w:val="24"/>
                <w:szCs w:val="24"/>
              </w:rPr>
              <w:t>а</w:t>
            </w:r>
          </w:p>
        </w:tc>
        <w:tc>
          <w:tcPr>
            <w:tcW w:w="993" w:type="dxa"/>
            <w:vAlign w:val="center"/>
          </w:tcPr>
          <w:p w:rsidR="00A14392" w:rsidRPr="00A14392" w:rsidRDefault="00A14392" w:rsidP="00A14392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A14392">
              <w:rPr>
                <w:b/>
                <w:color w:val="000000" w:themeColor="text1"/>
                <w:sz w:val="24"/>
                <w:szCs w:val="24"/>
              </w:rPr>
              <w:t>2</w:t>
            </w:r>
            <w:r w:rsidRPr="00A14392">
              <w:rPr>
                <w:b/>
                <w:color w:val="000000" w:themeColor="text1"/>
                <w:sz w:val="24"/>
                <w:szCs w:val="24"/>
              </w:rPr>
              <w:t>2</w:t>
            </w:r>
            <w:r w:rsidRPr="00A14392">
              <w:rPr>
                <w:b/>
                <w:color w:val="000000" w:themeColor="text1"/>
                <w:sz w:val="24"/>
                <w:szCs w:val="24"/>
              </w:rPr>
              <w:t>а</w:t>
            </w:r>
          </w:p>
        </w:tc>
        <w:tc>
          <w:tcPr>
            <w:tcW w:w="816" w:type="dxa"/>
            <w:vAlign w:val="center"/>
          </w:tcPr>
          <w:p w:rsidR="00A14392" w:rsidRPr="00A14392" w:rsidRDefault="00A14392" w:rsidP="00A14392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A14392">
              <w:rPr>
                <w:b/>
                <w:color w:val="000000" w:themeColor="text1"/>
                <w:sz w:val="24"/>
                <w:szCs w:val="24"/>
              </w:rPr>
              <w:t>22</w:t>
            </w:r>
            <w:r w:rsidRPr="00A14392">
              <w:rPr>
                <w:b/>
                <w:color w:val="000000" w:themeColor="text1"/>
                <w:sz w:val="24"/>
                <w:szCs w:val="24"/>
              </w:rPr>
              <w:t>а</w:t>
            </w:r>
          </w:p>
        </w:tc>
      </w:tr>
      <w:tr w:rsidR="00A14392" w:rsidTr="00A14392">
        <w:trPr>
          <w:trHeight w:val="570"/>
        </w:trPr>
        <w:tc>
          <w:tcPr>
            <w:tcW w:w="1951" w:type="dxa"/>
            <w:vAlign w:val="center"/>
          </w:tcPr>
          <w:p w:rsidR="00A14392" w:rsidRPr="00A14392" w:rsidRDefault="00A14392" w:rsidP="00A14392">
            <w:pPr>
              <w:jc w:val="center"/>
              <w:rPr>
                <w:b/>
                <w:color w:val="C00000"/>
                <w:sz w:val="28"/>
                <w:szCs w:val="28"/>
              </w:rPr>
            </w:pPr>
            <w:r w:rsidRPr="00A14392">
              <w:rPr>
                <w:b/>
                <w:color w:val="C00000"/>
                <w:sz w:val="28"/>
                <w:szCs w:val="28"/>
              </w:rPr>
              <w:t>600</w:t>
            </w:r>
          </w:p>
        </w:tc>
        <w:tc>
          <w:tcPr>
            <w:tcW w:w="851" w:type="dxa"/>
            <w:vAlign w:val="center"/>
          </w:tcPr>
          <w:p w:rsidR="00A14392" w:rsidRPr="00A14392" w:rsidRDefault="00A14392" w:rsidP="00A14392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A14392">
              <w:rPr>
                <w:b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850" w:type="dxa"/>
            <w:vAlign w:val="center"/>
          </w:tcPr>
          <w:p w:rsidR="00A14392" w:rsidRPr="00A14392" w:rsidRDefault="00A14392" w:rsidP="00A14392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A14392">
              <w:rPr>
                <w:b/>
                <w:color w:val="000000" w:themeColor="text1"/>
                <w:sz w:val="24"/>
                <w:szCs w:val="24"/>
              </w:rPr>
              <w:t>16</w:t>
            </w:r>
          </w:p>
        </w:tc>
        <w:tc>
          <w:tcPr>
            <w:tcW w:w="851" w:type="dxa"/>
            <w:vAlign w:val="center"/>
          </w:tcPr>
          <w:p w:rsidR="00A14392" w:rsidRPr="00A14392" w:rsidRDefault="00A14392" w:rsidP="00A14392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A14392">
              <w:rPr>
                <w:b/>
                <w:color w:val="000000" w:themeColor="text1"/>
                <w:sz w:val="24"/>
                <w:szCs w:val="24"/>
              </w:rPr>
              <w:t>18</w:t>
            </w:r>
          </w:p>
        </w:tc>
        <w:tc>
          <w:tcPr>
            <w:tcW w:w="850" w:type="dxa"/>
            <w:vAlign w:val="center"/>
          </w:tcPr>
          <w:p w:rsidR="00A14392" w:rsidRPr="00A14392" w:rsidRDefault="00A14392" w:rsidP="00A14392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A14392">
              <w:rPr>
                <w:b/>
                <w:color w:val="000000" w:themeColor="text1"/>
                <w:sz w:val="24"/>
                <w:szCs w:val="24"/>
              </w:rPr>
              <w:t>18</w:t>
            </w:r>
          </w:p>
        </w:tc>
        <w:tc>
          <w:tcPr>
            <w:tcW w:w="851" w:type="dxa"/>
            <w:vAlign w:val="center"/>
          </w:tcPr>
          <w:p w:rsidR="00A14392" w:rsidRPr="00A14392" w:rsidRDefault="00A14392" w:rsidP="00A14392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A14392">
              <w:rPr>
                <w:b/>
                <w:color w:val="000000" w:themeColor="text1"/>
                <w:sz w:val="24"/>
                <w:szCs w:val="24"/>
              </w:rPr>
              <w:t>20а</w:t>
            </w:r>
          </w:p>
        </w:tc>
        <w:tc>
          <w:tcPr>
            <w:tcW w:w="850" w:type="dxa"/>
            <w:vAlign w:val="center"/>
          </w:tcPr>
          <w:p w:rsidR="00A14392" w:rsidRPr="00A14392" w:rsidRDefault="00A14392" w:rsidP="00A14392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A14392">
              <w:rPr>
                <w:b/>
                <w:color w:val="000000" w:themeColor="text1"/>
                <w:sz w:val="24"/>
                <w:szCs w:val="24"/>
              </w:rPr>
              <w:t>24а</w:t>
            </w:r>
          </w:p>
        </w:tc>
        <w:tc>
          <w:tcPr>
            <w:tcW w:w="992" w:type="dxa"/>
            <w:vAlign w:val="center"/>
          </w:tcPr>
          <w:p w:rsidR="00A14392" w:rsidRPr="00A14392" w:rsidRDefault="00A14392" w:rsidP="00A14392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A14392">
              <w:rPr>
                <w:b/>
                <w:color w:val="000000" w:themeColor="text1"/>
                <w:sz w:val="24"/>
                <w:szCs w:val="24"/>
              </w:rPr>
              <w:t>22</w:t>
            </w:r>
            <w:r w:rsidRPr="00A14392">
              <w:rPr>
                <w:b/>
                <w:color w:val="000000" w:themeColor="text1"/>
                <w:sz w:val="24"/>
                <w:szCs w:val="24"/>
              </w:rPr>
              <w:t>а</w:t>
            </w:r>
          </w:p>
        </w:tc>
        <w:tc>
          <w:tcPr>
            <w:tcW w:w="993" w:type="dxa"/>
            <w:vAlign w:val="center"/>
          </w:tcPr>
          <w:p w:rsidR="00A14392" w:rsidRPr="00A14392" w:rsidRDefault="00A14392" w:rsidP="00A14392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A14392">
              <w:rPr>
                <w:b/>
                <w:color w:val="000000" w:themeColor="text1"/>
                <w:sz w:val="24"/>
                <w:szCs w:val="24"/>
              </w:rPr>
              <w:t>24а</w:t>
            </w:r>
          </w:p>
        </w:tc>
        <w:tc>
          <w:tcPr>
            <w:tcW w:w="816" w:type="dxa"/>
            <w:vAlign w:val="center"/>
          </w:tcPr>
          <w:p w:rsidR="00A14392" w:rsidRPr="00A14392" w:rsidRDefault="00A14392" w:rsidP="00A14392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A14392">
              <w:rPr>
                <w:b/>
                <w:color w:val="000000" w:themeColor="text1"/>
                <w:sz w:val="24"/>
                <w:szCs w:val="24"/>
              </w:rPr>
              <w:t>27</w:t>
            </w:r>
            <w:r w:rsidRPr="00A14392">
              <w:rPr>
                <w:b/>
                <w:color w:val="000000" w:themeColor="text1"/>
                <w:sz w:val="24"/>
                <w:szCs w:val="24"/>
              </w:rPr>
              <w:t>а</w:t>
            </w:r>
          </w:p>
        </w:tc>
      </w:tr>
      <w:tr w:rsidR="00A14392" w:rsidTr="00A14392">
        <w:trPr>
          <w:trHeight w:val="550"/>
        </w:trPr>
        <w:tc>
          <w:tcPr>
            <w:tcW w:w="1951" w:type="dxa"/>
            <w:vAlign w:val="center"/>
          </w:tcPr>
          <w:p w:rsidR="00A14392" w:rsidRPr="00A14392" w:rsidRDefault="00A14392" w:rsidP="00A14392">
            <w:pPr>
              <w:jc w:val="center"/>
              <w:rPr>
                <w:b/>
                <w:color w:val="C00000"/>
                <w:sz w:val="28"/>
                <w:szCs w:val="28"/>
              </w:rPr>
            </w:pPr>
            <w:r w:rsidRPr="00A14392">
              <w:rPr>
                <w:b/>
                <w:color w:val="C00000"/>
                <w:sz w:val="28"/>
                <w:szCs w:val="28"/>
              </w:rPr>
              <w:t>800</w:t>
            </w:r>
          </w:p>
        </w:tc>
        <w:tc>
          <w:tcPr>
            <w:tcW w:w="851" w:type="dxa"/>
            <w:vAlign w:val="center"/>
          </w:tcPr>
          <w:p w:rsidR="00A14392" w:rsidRPr="00A14392" w:rsidRDefault="00A14392" w:rsidP="00A14392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A14392">
              <w:rPr>
                <w:b/>
                <w:color w:val="000000" w:themeColor="text1"/>
                <w:sz w:val="24"/>
                <w:szCs w:val="24"/>
              </w:rPr>
              <w:t>16</w:t>
            </w:r>
          </w:p>
        </w:tc>
        <w:tc>
          <w:tcPr>
            <w:tcW w:w="850" w:type="dxa"/>
            <w:vAlign w:val="center"/>
          </w:tcPr>
          <w:p w:rsidR="00A14392" w:rsidRPr="00A14392" w:rsidRDefault="00A14392" w:rsidP="00A14392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A14392">
              <w:rPr>
                <w:b/>
                <w:color w:val="000000" w:themeColor="text1"/>
                <w:sz w:val="24"/>
                <w:szCs w:val="24"/>
              </w:rPr>
              <w:t>16</w:t>
            </w:r>
          </w:p>
        </w:tc>
        <w:tc>
          <w:tcPr>
            <w:tcW w:w="851" w:type="dxa"/>
            <w:vAlign w:val="center"/>
          </w:tcPr>
          <w:p w:rsidR="00A14392" w:rsidRPr="00A14392" w:rsidRDefault="00A14392" w:rsidP="00A14392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A14392">
              <w:rPr>
                <w:b/>
                <w:color w:val="000000" w:themeColor="text1"/>
                <w:sz w:val="24"/>
                <w:szCs w:val="24"/>
              </w:rPr>
              <w:t>18</w:t>
            </w:r>
          </w:p>
        </w:tc>
        <w:tc>
          <w:tcPr>
            <w:tcW w:w="850" w:type="dxa"/>
            <w:vAlign w:val="center"/>
          </w:tcPr>
          <w:p w:rsidR="00A14392" w:rsidRPr="00A14392" w:rsidRDefault="00A14392" w:rsidP="00A14392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A14392">
              <w:rPr>
                <w:b/>
                <w:color w:val="000000" w:themeColor="text1"/>
                <w:sz w:val="24"/>
                <w:szCs w:val="24"/>
              </w:rPr>
              <w:t>20а</w:t>
            </w:r>
          </w:p>
        </w:tc>
        <w:tc>
          <w:tcPr>
            <w:tcW w:w="851" w:type="dxa"/>
            <w:vAlign w:val="center"/>
          </w:tcPr>
          <w:p w:rsidR="00A14392" w:rsidRPr="00A14392" w:rsidRDefault="00A14392" w:rsidP="00A14392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A14392">
              <w:rPr>
                <w:b/>
                <w:color w:val="000000" w:themeColor="text1"/>
                <w:sz w:val="24"/>
                <w:szCs w:val="24"/>
              </w:rPr>
              <w:t>22а</w:t>
            </w:r>
          </w:p>
        </w:tc>
        <w:tc>
          <w:tcPr>
            <w:tcW w:w="850" w:type="dxa"/>
            <w:vAlign w:val="center"/>
          </w:tcPr>
          <w:p w:rsidR="00A14392" w:rsidRPr="00A14392" w:rsidRDefault="00A14392" w:rsidP="00A14392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A14392">
              <w:rPr>
                <w:b/>
                <w:color w:val="000000" w:themeColor="text1"/>
                <w:sz w:val="24"/>
                <w:szCs w:val="24"/>
              </w:rPr>
              <w:t>24а</w:t>
            </w:r>
          </w:p>
        </w:tc>
        <w:tc>
          <w:tcPr>
            <w:tcW w:w="992" w:type="dxa"/>
            <w:vAlign w:val="center"/>
          </w:tcPr>
          <w:p w:rsidR="00A14392" w:rsidRPr="00A14392" w:rsidRDefault="00A14392" w:rsidP="00A14392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A14392">
              <w:rPr>
                <w:b/>
                <w:color w:val="000000" w:themeColor="text1"/>
                <w:sz w:val="24"/>
                <w:szCs w:val="24"/>
              </w:rPr>
              <w:t>24а</w:t>
            </w:r>
          </w:p>
        </w:tc>
        <w:tc>
          <w:tcPr>
            <w:tcW w:w="993" w:type="dxa"/>
            <w:vAlign w:val="center"/>
          </w:tcPr>
          <w:p w:rsidR="00A14392" w:rsidRPr="00A14392" w:rsidRDefault="00A14392" w:rsidP="00A14392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A14392">
              <w:rPr>
                <w:b/>
                <w:color w:val="000000" w:themeColor="text1"/>
                <w:sz w:val="24"/>
                <w:szCs w:val="24"/>
              </w:rPr>
              <w:t>2</w:t>
            </w:r>
            <w:r w:rsidRPr="00A14392">
              <w:rPr>
                <w:b/>
                <w:color w:val="000000" w:themeColor="text1"/>
                <w:sz w:val="24"/>
                <w:szCs w:val="24"/>
              </w:rPr>
              <w:t>7</w:t>
            </w:r>
            <w:r w:rsidRPr="00A14392">
              <w:rPr>
                <w:b/>
                <w:color w:val="000000" w:themeColor="text1"/>
                <w:sz w:val="24"/>
                <w:szCs w:val="24"/>
              </w:rPr>
              <w:t>а</w:t>
            </w:r>
          </w:p>
        </w:tc>
        <w:tc>
          <w:tcPr>
            <w:tcW w:w="816" w:type="dxa"/>
            <w:vAlign w:val="center"/>
          </w:tcPr>
          <w:p w:rsidR="00A14392" w:rsidRPr="00A14392" w:rsidRDefault="00A14392" w:rsidP="00A14392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A14392">
              <w:rPr>
                <w:b/>
                <w:color w:val="000000" w:themeColor="text1"/>
                <w:sz w:val="24"/>
                <w:szCs w:val="24"/>
              </w:rPr>
              <w:t>27</w:t>
            </w:r>
            <w:r w:rsidRPr="00A14392">
              <w:rPr>
                <w:b/>
                <w:color w:val="000000" w:themeColor="text1"/>
                <w:sz w:val="24"/>
                <w:szCs w:val="24"/>
              </w:rPr>
              <w:t>а</w:t>
            </w:r>
          </w:p>
        </w:tc>
      </w:tr>
      <w:tr w:rsidR="00A14392" w:rsidTr="00A14392">
        <w:trPr>
          <w:trHeight w:val="558"/>
        </w:trPr>
        <w:tc>
          <w:tcPr>
            <w:tcW w:w="1951" w:type="dxa"/>
            <w:vAlign w:val="center"/>
          </w:tcPr>
          <w:p w:rsidR="00A14392" w:rsidRPr="00A14392" w:rsidRDefault="00A14392" w:rsidP="00A14392">
            <w:pPr>
              <w:jc w:val="center"/>
              <w:rPr>
                <w:b/>
                <w:color w:val="C00000"/>
                <w:sz w:val="28"/>
                <w:szCs w:val="28"/>
              </w:rPr>
            </w:pPr>
            <w:r w:rsidRPr="00A14392">
              <w:rPr>
                <w:b/>
                <w:color w:val="C00000"/>
                <w:sz w:val="28"/>
                <w:szCs w:val="28"/>
              </w:rPr>
              <w:t>1000</w:t>
            </w:r>
          </w:p>
        </w:tc>
        <w:tc>
          <w:tcPr>
            <w:tcW w:w="851" w:type="dxa"/>
            <w:vAlign w:val="center"/>
          </w:tcPr>
          <w:p w:rsidR="00A14392" w:rsidRPr="00A14392" w:rsidRDefault="00A14392" w:rsidP="00A14392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A14392">
              <w:rPr>
                <w:b/>
                <w:color w:val="000000" w:themeColor="text1"/>
                <w:sz w:val="24"/>
                <w:szCs w:val="24"/>
              </w:rPr>
              <w:t>16</w:t>
            </w:r>
          </w:p>
        </w:tc>
        <w:tc>
          <w:tcPr>
            <w:tcW w:w="850" w:type="dxa"/>
            <w:vAlign w:val="center"/>
          </w:tcPr>
          <w:p w:rsidR="00A14392" w:rsidRPr="00A14392" w:rsidRDefault="00A14392" w:rsidP="00A14392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A14392">
              <w:rPr>
                <w:b/>
                <w:color w:val="000000" w:themeColor="text1"/>
                <w:sz w:val="24"/>
                <w:szCs w:val="24"/>
              </w:rPr>
              <w:t>18а</w:t>
            </w:r>
          </w:p>
        </w:tc>
        <w:tc>
          <w:tcPr>
            <w:tcW w:w="851" w:type="dxa"/>
            <w:vAlign w:val="center"/>
          </w:tcPr>
          <w:p w:rsidR="00A14392" w:rsidRPr="00A14392" w:rsidRDefault="00A14392" w:rsidP="00A14392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A14392">
              <w:rPr>
                <w:b/>
                <w:color w:val="000000" w:themeColor="text1"/>
                <w:sz w:val="24"/>
                <w:szCs w:val="24"/>
              </w:rPr>
              <w:t>22а</w:t>
            </w:r>
          </w:p>
        </w:tc>
        <w:tc>
          <w:tcPr>
            <w:tcW w:w="850" w:type="dxa"/>
            <w:vAlign w:val="center"/>
          </w:tcPr>
          <w:p w:rsidR="00A14392" w:rsidRPr="00A14392" w:rsidRDefault="00A14392" w:rsidP="00A14392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A14392">
              <w:rPr>
                <w:b/>
                <w:color w:val="000000" w:themeColor="text1"/>
                <w:sz w:val="24"/>
                <w:szCs w:val="24"/>
              </w:rPr>
              <w:t>22а</w:t>
            </w:r>
          </w:p>
        </w:tc>
        <w:tc>
          <w:tcPr>
            <w:tcW w:w="851" w:type="dxa"/>
            <w:vAlign w:val="center"/>
          </w:tcPr>
          <w:p w:rsidR="00A14392" w:rsidRPr="00A14392" w:rsidRDefault="00A14392" w:rsidP="00A14392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A14392">
              <w:rPr>
                <w:b/>
                <w:color w:val="000000" w:themeColor="text1"/>
                <w:sz w:val="24"/>
                <w:szCs w:val="24"/>
              </w:rPr>
              <w:t>24а</w:t>
            </w:r>
          </w:p>
        </w:tc>
        <w:tc>
          <w:tcPr>
            <w:tcW w:w="850" w:type="dxa"/>
            <w:vAlign w:val="center"/>
          </w:tcPr>
          <w:p w:rsidR="00A14392" w:rsidRPr="00A14392" w:rsidRDefault="00A14392" w:rsidP="00A14392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A14392">
              <w:rPr>
                <w:b/>
                <w:color w:val="000000" w:themeColor="text1"/>
                <w:sz w:val="24"/>
                <w:szCs w:val="24"/>
              </w:rPr>
              <w:t>24а</w:t>
            </w:r>
          </w:p>
        </w:tc>
        <w:tc>
          <w:tcPr>
            <w:tcW w:w="992" w:type="dxa"/>
            <w:vAlign w:val="center"/>
          </w:tcPr>
          <w:p w:rsidR="00A14392" w:rsidRPr="00A14392" w:rsidRDefault="00A14392" w:rsidP="00A14392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A14392">
              <w:rPr>
                <w:b/>
                <w:color w:val="000000" w:themeColor="text1"/>
                <w:sz w:val="24"/>
                <w:szCs w:val="24"/>
              </w:rPr>
              <w:t>27</w:t>
            </w:r>
            <w:r w:rsidRPr="00A14392">
              <w:rPr>
                <w:b/>
                <w:color w:val="000000" w:themeColor="text1"/>
                <w:sz w:val="24"/>
                <w:szCs w:val="24"/>
              </w:rPr>
              <w:t>а</w:t>
            </w:r>
          </w:p>
        </w:tc>
        <w:tc>
          <w:tcPr>
            <w:tcW w:w="993" w:type="dxa"/>
            <w:vAlign w:val="center"/>
          </w:tcPr>
          <w:p w:rsidR="00A14392" w:rsidRPr="00A14392" w:rsidRDefault="00A14392" w:rsidP="00A14392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A14392">
              <w:rPr>
                <w:b/>
                <w:color w:val="000000" w:themeColor="text1"/>
                <w:sz w:val="24"/>
                <w:szCs w:val="24"/>
              </w:rPr>
              <w:t>2</w:t>
            </w:r>
            <w:r w:rsidRPr="00A14392">
              <w:rPr>
                <w:b/>
                <w:color w:val="000000" w:themeColor="text1"/>
                <w:sz w:val="24"/>
                <w:szCs w:val="24"/>
              </w:rPr>
              <w:t>7</w:t>
            </w:r>
            <w:r w:rsidRPr="00A14392">
              <w:rPr>
                <w:b/>
                <w:color w:val="000000" w:themeColor="text1"/>
                <w:sz w:val="24"/>
                <w:szCs w:val="24"/>
              </w:rPr>
              <w:t>а</w:t>
            </w:r>
          </w:p>
        </w:tc>
        <w:tc>
          <w:tcPr>
            <w:tcW w:w="816" w:type="dxa"/>
            <w:vAlign w:val="center"/>
          </w:tcPr>
          <w:p w:rsidR="00A14392" w:rsidRPr="00A14392" w:rsidRDefault="00A14392" w:rsidP="00A14392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A14392">
              <w:rPr>
                <w:b/>
                <w:color w:val="000000" w:themeColor="text1"/>
                <w:sz w:val="24"/>
                <w:szCs w:val="24"/>
              </w:rPr>
              <w:t>30</w:t>
            </w:r>
            <w:r w:rsidRPr="00A14392">
              <w:rPr>
                <w:b/>
                <w:color w:val="000000" w:themeColor="text1"/>
                <w:sz w:val="24"/>
                <w:szCs w:val="24"/>
              </w:rPr>
              <w:t>а</w:t>
            </w:r>
          </w:p>
        </w:tc>
      </w:tr>
      <w:tr w:rsidR="00A14392" w:rsidTr="00A14392">
        <w:trPr>
          <w:trHeight w:val="565"/>
        </w:trPr>
        <w:tc>
          <w:tcPr>
            <w:tcW w:w="1951" w:type="dxa"/>
            <w:vAlign w:val="center"/>
          </w:tcPr>
          <w:p w:rsidR="00A14392" w:rsidRPr="00A14392" w:rsidRDefault="00A14392" w:rsidP="00A14392">
            <w:pPr>
              <w:jc w:val="center"/>
              <w:rPr>
                <w:b/>
                <w:color w:val="C00000"/>
                <w:sz w:val="28"/>
                <w:szCs w:val="28"/>
              </w:rPr>
            </w:pPr>
            <w:r w:rsidRPr="00A14392">
              <w:rPr>
                <w:b/>
                <w:color w:val="C00000"/>
                <w:sz w:val="28"/>
                <w:szCs w:val="28"/>
              </w:rPr>
              <w:t>1250</w:t>
            </w:r>
          </w:p>
        </w:tc>
        <w:tc>
          <w:tcPr>
            <w:tcW w:w="851" w:type="dxa"/>
            <w:vAlign w:val="center"/>
          </w:tcPr>
          <w:p w:rsidR="00A14392" w:rsidRPr="00A14392" w:rsidRDefault="00A14392" w:rsidP="00A14392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A14392">
              <w:rPr>
                <w:b/>
                <w:color w:val="000000" w:themeColor="text1"/>
                <w:sz w:val="24"/>
                <w:szCs w:val="24"/>
              </w:rPr>
              <w:t>18</w:t>
            </w:r>
          </w:p>
        </w:tc>
        <w:tc>
          <w:tcPr>
            <w:tcW w:w="850" w:type="dxa"/>
            <w:vAlign w:val="center"/>
          </w:tcPr>
          <w:p w:rsidR="00A14392" w:rsidRPr="00A14392" w:rsidRDefault="00A14392" w:rsidP="00A14392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A14392">
              <w:rPr>
                <w:b/>
                <w:color w:val="000000" w:themeColor="text1"/>
                <w:sz w:val="24"/>
                <w:szCs w:val="24"/>
              </w:rPr>
              <w:t>20а</w:t>
            </w:r>
          </w:p>
        </w:tc>
        <w:tc>
          <w:tcPr>
            <w:tcW w:w="851" w:type="dxa"/>
            <w:vAlign w:val="center"/>
          </w:tcPr>
          <w:p w:rsidR="00A14392" w:rsidRPr="00A14392" w:rsidRDefault="00A14392" w:rsidP="00A14392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A14392">
              <w:rPr>
                <w:b/>
                <w:color w:val="000000" w:themeColor="text1"/>
                <w:sz w:val="24"/>
                <w:szCs w:val="24"/>
              </w:rPr>
              <w:t>22а</w:t>
            </w:r>
          </w:p>
        </w:tc>
        <w:tc>
          <w:tcPr>
            <w:tcW w:w="850" w:type="dxa"/>
            <w:vAlign w:val="center"/>
          </w:tcPr>
          <w:p w:rsidR="00A14392" w:rsidRPr="00A14392" w:rsidRDefault="00A14392" w:rsidP="00A14392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A14392">
              <w:rPr>
                <w:b/>
                <w:color w:val="000000" w:themeColor="text1"/>
                <w:sz w:val="24"/>
                <w:szCs w:val="24"/>
              </w:rPr>
              <w:t>24а</w:t>
            </w:r>
          </w:p>
        </w:tc>
        <w:tc>
          <w:tcPr>
            <w:tcW w:w="851" w:type="dxa"/>
            <w:vAlign w:val="center"/>
          </w:tcPr>
          <w:p w:rsidR="00A14392" w:rsidRPr="00A14392" w:rsidRDefault="00A14392" w:rsidP="00A14392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A14392">
              <w:rPr>
                <w:b/>
                <w:color w:val="000000" w:themeColor="text1"/>
                <w:sz w:val="24"/>
                <w:szCs w:val="24"/>
              </w:rPr>
              <w:t>27а</w:t>
            </w:r>
          </w:p>
        </w:tc>
        <w:tc>
          <w:tcPr>
            <w:tcW w:w="850" w:type="dxa"/>
            <w:vAlign w:val="center"/>
          </w:tcPr>
          <w:p w:rsidR="00A14392" w:rsidRPr="00A14392" w:rsidRDefault="00A14392" w:rsidP="00A14392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A14392">
              <w:rPr>
                <w:b/>
                <w:color w:val="000000" w:themeColor="text1"/>
                <w:sz w:val="24"/>
                <w:szCs w:val="24"/>
              </w:rPr>
              <w:t>30</w:t>
            </w:r>
            <w:r w:rsidRPr="00A14392">
              <w:rPr>
                <w:b/>
                <w:color w:val="000000" w:themeColor="text1"/>
                <w:sz w:val="24"/>
                <w:szCs w:val="24"/>
              </w:rPr>
              <w:t>а</w:t>
            </w:r>
          </w:p>
        </w:tc>
        <w:tc>
          <w:tcPr>
            <w:tcW w:w="992" w:type="dxa"/>
            <w:vAlign w:val="center"/>
          </w:tcPr>
          <w:p w:rsidR="00A14392" w:rsidRPr="00A14392" w:rsidRDefault="00A14392" w:rsidP="00A14392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A14392">
              <w:rPr>
                <w:b/>
                <w:color w:val="000000" w:themeColor="text1"/>
                <w:sz w:val="24"/>
                <w:szCs w:val="24"/>
              </w:rPr>
              <w:t>30</w:t>
            </w:r>
            <w:r w:rsidRPr="00A14392">
              <w:rPr>
                <w:b/>
                <w:color w:val="000000" w:themeColor="text1"/>
                <w:sz w:val="24"/>
                <w:szCs w:val="24"/>
              </w:rPr>
              <w:t>а</w:t>
            </w:r>
          </w:p>
        </w:tc>
        <w:tc>
          <w:tcPr>
            <w:tcW w:w="993" w:type="dxa"/>
            <w:vAlign w:val="center"/>
          </w:tcPr>
          <w:p w:rsidR="00A14392" w:rsidRPr="00A14392" w:rsidRDefault="00A14392" w:rsidP="00A14392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A14392">
              <w:rPr>
                <w:b/>
                <w:color w:val="000000" w:themeColor="text1"/>
                <w:sz w:val="24"/>
                <w:szCs w:val="24"/>
              </w:rPr>
              <w:t>30</w:t>
            </w:r>
            <w:r w:rsidRPr="00A14392">
              <w:rPr>
                <w:b/>
                <w:color w:val="000000" w:themeColor="text1"/>
                <w:sz w:val="24"/>
                <w:szCs w:val="24"/>
              </w:rPr>
              <w:t>а</w:t>
            </w:r>
          </w:p>
        </w:tc>
        <w:tc>
          <w:tcPr>
            <w:tcW w:w="816" w:type="dxa"/>
            <w:vAlign w:val="center"/>
          </w:tcPr>
          <w:p w:rsidR="00A14392" w:rsidRPr="00A14392" w:rsidRDefault="00A14392" w:rsidP="00A14392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A14392">
              <w:rPr>
                <w:b/>
                <w:color w:val="000000" w:themeColor="text1"/>
                <w:sz w:val="24"/>
                <w:szCs w:val="24"/>
              </w:rPr>
              <w:t>33</w:t>
            </w:r>
            <w:r w:rsidRPr="00A14392">
              <w:rPr>
                <w:b/>
                <w:color w:val="000000" w:themeColor="text1"/>
                <w:sz w:val="24"/>
                <w:szCs w:val="24"/>
              </w:rPr>
              <w:t>а</w:t>
            </w:r>
          </w:p>
        </w:tc>
      </w:tr>
      <w:tr w:rsidR="00A14392" w:rsidTr="00A14392">
        <w:trPr>
          <w:trHeight w:val="545"/>
        </w:trPr>
        <w:tc>
          <w:tcPr>
            <w:tcW w:w="1951" w:type="dxa"/>
            <w:vAlign w:val="center"/>
          </w:tcPr>
          <w:p w:rsidR="00A14392" w:rsidRPr="00A14392" w:rsidRDefault="00A14392" w:rsidP="00A14392">
            <w:pPr>
              <w:jc w:val="center"/>
              <w:rPr>
                <w:b/>
                <w:color w:val="C00000"/>
                <w:sz w:val="28"/>
                <w:szCs w:val="28"/>
              </w:rPr>
            </w:pPr>
            <w:r w:rsidRPr="00A14392">
              <w:rPr>
                <w:b/>
                <w:color w:val="C00000"/>
                <w:sz w:val="28"/>
                <w:szCs w:val="28"/>
              </w:rPr>
              <w:t>1500</w:t>
            </w:r>
          </w:p>
        </w:tc>
        <w:tc>
          <w:tcPr>
            <w:tcW w:w="851" w:type="dxa"/>
            <w:vAlign w:val="center"/>
          </w:tcPr>
          <w:p w:rsidR="00A14392" w:rsidRPr="00A14392" w:rsidRDefault="00A14392" w:rsidP="00A14392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A14392">
              <w:rPr>
                <w:b/>
                <w:color w:val="000000" w:themeColor="text1"/>
                <w:sz w:val="24"/>
                <w:szCs w:val="24"/>
              </w:rPr>
              <w:t>20а</w:t>
            </w:r>
          </w:p>
        </w:tc>
        <w:tc>
          <w:tcPr>
            <w:tcW w:w="850" w:type="dxa"/>
            <w:vAlign w:val="center"/>
          </w:tcPr>
          <w:p w:rsidR="00A14392" w:rsidRPr="00A14392" w:rsidRDefault="00A14392" w:rsidP="00A14392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A14392">
              <w:rPr>
                <w:b/>
                <w:color w:val="000000" w:themeColor="text1"/>
                <w:sz w:val="24"/>
                <w:szCs w:val="24"/>
              </w:rPr>
              <w:t>22а</w:t>
            </w:r>
          </w:p>
        </w:tc>
        <w:tc>
          <w:tcPr>
            <w:tcW w:w="851" w:type="dxa"/>
            <w:vAlign w:val="center"/>
          </w:tcPr>
          <w:p w:rsidR="00A14392" w:rsidRPr="00A14392" w:rsidRDefault="00A14392" w:rsidP="00A14392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A14392">
              <w:rPr>
                <w:b/>
                <w:color w:val="000000" w:themeColor="text1"/>
                <w:sz w:val="24"/>
                <w:szCs w:val="24"/>
              </w:rPr>
              <w:t>24а</w:t>
            </w:r>
          </w:p>
        </w:tc>
        <w:tc>
          <w:tcPr>
            <w:tcW w:w="850" w:type="dxa"/>
            <w:vAlign w:val="center"/>
          </w:tcPr>
          <w:p w:rsidR="00A14392" w:rsidRPr="00A14392" w:rsidRDefault="00A14392" w:rsidP="00A14392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A14392">
              <w:rPr>
                <w:b/>
                <w:color w:val="000000" w:themeColor="text1"/>
                <w:sz w:val="24"/>
                <w:szCs w:val="24"/>
              </w:rPr>
              <w:t>27а</w:t>
            </w:r>
          </w:p>
        </w:tc>
        <w:tc>
          <w:tcPr>
            <w:tcW w:w="851" w:type="dxa"/>
            <w:vAlign w:val="center"/>
          </w:tcPr>
          <w:p w:rsidR="00A14392" w:rsidRPr="00A14392" w:rsidRDefault="00A14392" w:rsidP="00A14392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A14392">
              <w:rPr>
                <w:b/>
                <w:color w:val="000000" w:themeColor="text1"/>
                <w:sz w:val="24"/>
                <w:szCs w:val="24"/>
              </w:rPr>
              <w:t>27а</w:t>
            </w:r>
          </w:p>
        </w:tc>
        <w:tc>
          <w:tcPr>
            <w:tcW w:w="850" w:type="dxa"/>
            <w:vAlign w:val="center"/>
          </w:tcPr>
          <w:p w:rsidR="00A14392" w:rsidRPr="00A14392" w:rsidRDefault="00A14392" w:rsidP="00A14392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A14392">
              <w:rPr>
                <w:b/>
                <w:color w:val="000000" w:themeColor="text1"/>
                <w:sz w:val="24"/>
                <w:szCs w:val="24"/>
              </w:rPr>
              <w:t>30</w:t>
            </w:r>
            <w:r w:rsidRPr="00A14392">
              <w:rPr>
                <w:b/>
                <w:color w:val="000000" w:themeColor="text1"/>
                <w:sz w:val="24"/>
                <w:szCs w:val="24"/>
              </w:rPr>
              <w:t>а</w:t>
            </w:r>
          </w:p>
        </w:tc>
        <w:tc>
          <w:tcPr>
            <w:tcW w:w="992" w:type="dxa"/>
            <w:vAlign w:val="center"/>
          </w:tcPr>
          <w:p w:rsidR="00A14392" w:rsidRPr="00A14392" w:rsidRDefault="00A14392" w:rsidP="00A14392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A14392">
              <w:rPr>
                <w:b/>
                <w:color w:val="000000" w:themeColor="text1"/>
                <w:sz w:val="24"/>
                <w:szCs w:val="24"/>
              </w:rPr>
              <w:t>33</w:t>
            </w:r>
            <w:r w:rsidRPr="00A14392">
              <w:rPr>
                <w:b/>
                <w:color w:val="000000" w:themeColor="text1"/>
                <w:sz w:val="24"/>
                <w:szCs w:val="24"/>
              </w:rPr>
              <w:t>а</w:t>
            </w:r>
          </w:p>
        </w:tc>
        <w:tc>
          <w:tcPr>
            <w:tcW w:w="993" w:type="dxa"/>
            <w:vAlign w:val="center"/>
          </w:tcPr>
          <w:p w:rsidR="00A14392" w:rsidRPr="00A14392" w:rsidRDefault="00A14392" w:rsidP="00A14392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A14392">
              <w:rPr>
                <w:b/>
                <w:color w:val="000000" w:themeColor="text1"/>
                <w:sz w:val="24"/>
                <w:szCs w:val="24"/>
              </w:rPr>
              <w:t>33</w:t>
            </w:r>
            <w:r w:rsidRPr="00A14392">
              <w:rPr>
                <w:b/>
                <w:color w:val="000000" w:themeColor="text1"/>
                <w:sz w:val="24"/>
                <w:szCs w:val="24"/>
              </w:rPr>
              <w:t>а</w:t>
            </w:r>
          </w:p>
        </w:tc>
        <w:tc>
          <w:tcPr>
            <w:tcW w:w="816" w:type="dxa"/>
            <w:vAlign w:val="center"/>
          </w:tcPr>
          <w:p w:rsidR="00A14392" w:rsidRPr="00A14392" w:rsidRDefault="00A14392" w:rsidP="00A14392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A14392">
              <w:rPr>
                <w:b/>
                <w:color w:val="000000" w:themeColor="text1"/>
                <w:sz w:val="24"/>
                <w:szCs w:val="24"/>
              </w:rPr>
              <w:t>36</w:t>
            </w:r>
            <w:r w:rsidRPr="00A14392">
              <w:rPr>
                <w:b/>
                <w:color w:val="000000" w:themeColor="text1"/>
                <w:sz w:val="24"/>
                <w:szCs w:val="24"/>
              </w:rPr>
              <w:t>а</w:t>
            </w:r>
          </w:p>
        </w:tc>
      </w:tr>
      <w:tr w:rsidR="00A14392" w:rsidTr="00A14392">
        <w:trPr>
          <w:trHeight w:val="553"/>
        </w:trPr>
        <w:tc>
          <w:tcPr>
            <w:tcW w:w="1951" w:type="dxa"/>
            <w:vAlign w:val="center"/>
          </w:tcPr>
          <w:p w:rsidR="00A14392" w:rsidRPr="00A14392" w:rsidRDefault="00A14392" w:rsidP="00A14392">
            <w:pPr>
              <w:jc w:val="center"/>
              <w:rPr>
                <w:b/>
                <w:color w:val="C00000"/>
                <w:sz w:val="28"/>
                <w:szCs w:val="28"/>
              </w:rPr>
            </w:pPr>
            <w:r w:rsidRPr="00A14392">
              <w:rPr>
                <w:b/>
                <w:color w:val="C00000"/>
                <w:sz w:val="28"/>
                <w:szCs w:val="28"/>
              </w:rPr>
              <w:t>1750</w:t>
            </w:r>
          </w:p>
        </w:tc>
        <w:tc>
          <w:tcPr>
            <w:tcW w:w="851" w:type="dxa"/>
            <w:vAlign w:val="center"/>
          </w:tcPr>
          <w:p w:rsidR="00A14392" w:rsidRPr="00A14392" w:rsidRDefault="00A14392" w:rsidP="00A14392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A14392">
              <w:rPr>
                <w:b/>
                <w:color w:val="000000" w:themeColor="text1"/>
                <w:sz w:val="24"/>
                <w:szCs w:val="24"/>
              </w:rPr>
              <w:t>20а</w:t>
            </w:r>
          </w:p>
        </w:tc>
        <w:tc>
          <w:tcPr>
            <w:tcW w:w="850" w:type="dxa"/>
            <w:vAlign w:val="center"/>
          </w:tcPr>
          <w:p w:rsidR="00A14392" w:rsidRPr="00A14392" w:rsidRDefault="00A14392" w:rsidP="00A14392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A14392">
              <w:rPr>
                <w:b/>
                <w:color w:val="000000" w:themeColor="text1"/>
                <w:sz w:val="24"/>
                <w:szCs w:val="24"/>
              </w:rPr>
              <w:t>22а</w:t>
            </w:r>
          </w:p>
        </w:tc>
        <w:tc>
          <w:tcPr>
            <w:tcW w:w="851" w:type="dxa"/>
            <w:vAlign w:val="center"/>
          </w:tcPr>
          <w:p w:rsidR="00A14392" w:rsidRPr="00A14392" w:rsidRDefault="00A14392" w:rsidP="00A14392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A14392">
              <w:rPr>
                <w:b/>
                <w:color w:val="000000" w:themeColor="text1"/>
                <w:sz w:val="24"/>
                <w:szCs w:val="24"/>
              </w:rPr>
              <w:t>24а</w:t>
            </w:r>
          </w:p>
        </w:tc>
        <w:tc>
          <w:tcPr>
            <w:tcW w:w="850" w:type="dxa"/>
            <w:vAlign w:val="center"/>
          </w:tcPr>
          <w:p w:rsidR="00A14392" w:rsidRPr="00A14392" w:rsidRDefault="00A14392" w:rsidP="00A14392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A14392">
              <w:rPr>
                <w:b/>
                <w:color w:val="000000" w:themeColor="text1"/>
                <w:sz w:val="24"/>
                <w:szCs w:val="24"/>
              </w:rPr>
              <w:t>27а</w:t>
            </w:r>
          </w:p>
        </w:tc>
        <w:tc>
          <w:tcPr>
            <w:tcW w:w="851" w:type="dxa"/>
            <w:vAlign w:val="center"/>
          </w:tcPr>
          <w:p w:rsidR="00A14392" w:rsidRPr="00A14392" w:rsidRDefault="00A14392" w:rsidP="00A14392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A14392">
              <w:rPr>
                <w:b/>
                <w:color w:val="000000" w:themeColor="text1"/>
                <w:sz w:val="24"/>
                <w:szCs w:val="24"/>
              </w:rPr>
              <w:t>30а</w:t>
            </w:r>
          </w:p>
        </w:tc>
        <w:tc>
          <w:tcPr>
            <w:tcW w:w="850" w:type="dxa"/>
            <w:vAlign w:val="center"/>
          </w:tcPr>
          <w:p w:rsidR="00A14392" w:rsidRPr="00A14392" w:rsidRDefault="00A14392" w:rsidP="00A14392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A14392">
              <w:rPr>
                <w:b/>
                <w:color w:val="000000" w:themeColor="text1"/>
                <w:sz w:val="24"/>
                <w:szCs w:val="24"/>
              </w:rPr>
              <w:t>33</w:t>
            </w:r>
            <w:r w:rsidRPr="00A14392">
              <w:rPr>
                <w:b/>
                <w:color w:val="000000" w:themeColor="text1"/>
                <w:sz w:val="24"/>
                <w:szCs w:val="24"/>
              </w:rPr>
              <w:t>а</w:t>
            </w:r>
          </w:p>
        </w:tc>
        <w:tc>
          <w:tcPr>
            <w:tcW w:w="992" w:type="dxa"/>
            <w:vAlign w:val="center"/>
          </w:tcPr>
          <w:p w:rsidR="00A14392" w:rsidRPr="00A14392" w:rsidRDefault="00A14392" w:rsidP="00A14392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A14392">
              <w:rPr>
                <w:b/>
                <w:color w:val="000000" w:themeColor="text1"/>
                <w:sz w:val="24"/>
                <w:szCs w:val="24"/>
              </w:rPr>
              <w:t>36</w:t>
            </w:r>
            <w:r w:rsidRPr="00A14392">
              <w:rPr>
                <w:b/>
                <w:color w:val="000000" w:themeColor="text1"/>
                <w:sz w:val="24"/>
                <w:szCs w:val="24"/>
              </w:rPr>
              <w:t>а</w:t>
            </w:r>
          </w:p>
        </w:tc>
        <w:tc>
          <w:tcPr>
            <w:tcW w:w="993" w:type="dxa"/>
            <w:vAlign w:val="center"/>
          </w:tcPr>
          <w:p w:rsidR="00A14392" w:rsidRPr="00A14392" w:rsidRDefault="00A14392" w:rsidP="00A14392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A14392">
              <w:rPr>
                <w:b/>
                <w:color w:val="000000" w:themeColor="text1"/>
                <w:sz w:val="24"/>
                <w:szCs w:val="24"/>
              </w:rPr>
              <w:t>36</w:t>
            </w:r>
            <w:r w:rsidRPr="00A14392">
              <w:rPr>
                <w:b/>
                <w:color w:val="000000" w:themeColor="text1"/>
                <w:sz w:val="24"/>
                <w:szCs w:val="24"/>
              </w:rPr>
              <w:t>а</w:t>
            </w:r>
          </w:p>
        </w:tc>
        <w:tc>
          <w:tcPr>
            <w:tcW w:w="816" w:type="dxa"/>
            <w:vAlign w:val="center"/>
          </w:tcPr>
          <w:p w:rsidR="00A14392" w:rsidRPr="00A14392" w:rsidRDefault="00A14392" w:rsidP="00A14392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A14392">
              <w:rPr>
                <w:b/>
                <w:color w:val="000000" w:themeColor="text1"/>
                <w:sz w:val="24"/>
                <w:szCs w:val="24"/>
              </w:rPr>
              <w:t>40</w:t>
            </w:r>
            <w:r w:rsidRPr="00A14392">
              <w:rPr>
                <w:b/>
                <w:color w:val="000000" w:themeColor="text1"/>
                <w:sz w:val="24"/>
                <w:szCs w:val="24"/>
              </w:rPr>
              <w:t>а</w:t>
            </w:r>
          </w:p>
        </w:tc>
      </w:tr>
      <w:tr w:rsidR="00A14392" w:rsidTr="00A14392">
        <w:trPr>
          <w:trHeight w:val="575"/>
        </w:trPr>
        <w:tc>
          <w:tcPr>
            <w:tcW w:w="1951" w:type="dxa"/>
            <w:vAlign w:val="center"/>
          </w:tcPr>
          <w:p w:rsidR="00A14392" w:rsidRPr="00A14392" w:rsidRDefault="00A14392" w:rsidP="00A14392">
            <w:pPr>
              <w:jc w:val="center"/>
              <w:rPr>
                <w:b/>
                <w:color w:val="C00000"/>
                <w:sz w:val="28"/>
                <w:szCs w:val="28"/>
              </w:rPr>
            </w:pPr>
            <w:r w:rsidRPr="00A14392">
              <w:rPr>
                <w:b/>
                <w:color w:val="C00000"/>
                <w:sz w:val="28"/>
                <w:szCs w:val="28"/>
              </w:rPr>
              <w:t>2000</w:t>
            </w:r>
          </w:p>
        </w:tc>
        <w:tc>
          <w:tcPr>
            <w:tcW w:w="851" w:type="dxa"/>
            <w:vAlign w:val="center"/>
          </w:tcPr>
          <w:p w:rsidR="00A14392" w:rsidRPr="00A14392" w:rsidRDefault="00A14392" w:rsidP="00A14392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A14392">
              <w:rPr>
                <w:b/>
                <w:color w:val="000000" w:themeColor="text1"/>
                <w:sz w:val="24"/>
                <w:szCs w:val="24"/>
              </w:rPr>
              <w:t>20а</w:t>
            </w:r>
          </w:p>
        </w:tc>
        <w:tc>
          <w:tcPr>
            <w:tcW w:w="850" w:type="dxa"/>
            <w:vAlign w:val="center"/>
          </w:tcPr>
          <w:p w:rsidR="00A14392" w:rsidRPr="00A14392" w:rsidRDefault="00A14392" w:rsidP="00A14392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A14392">
              <w:rPr>
                <w:b/>
                <w:color w:val="000000" w:themeColor="text1"/>
                <w:sz w:val="24"/>
                <w:szCs w:val="24"/>
              </w:rPr>
              <w:t>24а</w:t>
            </w:r>
          </w:p>
        </w:tc>
        <w:tc>
          <w:tcPr>
            <w:tcW w:w="851" w:type="dxa"/>
            <w:vAlign w:val="center"/>
          </w:tcPr>
          <w:p w:rsidR="00A14392" w:rsidRPr="00A14392" w:rsidRDefault="00A14392" w:rsidP="00A14392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A14392">
              <w:rPr>
                <w:b/>
                <w:color w:val="000000" w:themeColor="text1"/>
                <w:sz w:val="24"/>
                <w:szCs w:val="24"/>
              </w:rPr>
              <w:t>27а</w:t>
            </w:r>
          </w:p>
        </w:tc>
        <w:tc>
          <w:tcPr>
            <w:tcW w:w="850" w:type="dxa"/>
            <w:vAlign w:val="center"/>
          </w:tcPr>
          <w:p w:rsidR="00A14392" w:rsidRPr="00A14392" w:rsidRDefault="00A14392" w:rsidP="00A14392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A14392">
              <w:rPr>
                <w:b/>
                <w:color w:val="000000" w:themeColor="text1"/>
                <w:sz w:val="24"/>
                <w:szCs w:val="24"/>
              </w:rPr>
              <w:t>30а</w:t>
            </w:r>
          </w:p>
        </w:tc>
        <w:tc>
          <w:tcPr>
            <w:tcW w:w="851" w:type="dxa"/>
            <w:vAlign w:val="center"/>
          </w:tcPr>
          <w:p w:rsidR="00A14392" w:rsidRPr="00A14392" w:rsidRDefault="00A14392" w:rsidP="00A14392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A14392">
              <w:rPr>
                <w:b/>
                <w:color w:val="000000" w:themeColor="text1"/>
                <w:sz w:val="24"/>
                <w:szCs w:val="24"/>
              </w:rPr>
              <w:t>33а</w:t>
            </w:r>
          </w:p>
        </w:tc>
        <w:tc>
          <w:tcPr>
            <w:tcW w:w="850" w:type="dxa"/>
            <w:vAlign w:val="center"/>
          </w:tcPr>
          <w:p w:rsidR="00A14392" w:rsidRPr="00A14392" w:rsidRDefault="00A14392" w:rsidP="00A14392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A14392">
              <w:rPr>
                <w:b/>
                <w:color w:val="000000" w:themeColor="text1"/>
                <w:sz w:val="24"/>
                <w:szCs w:val="24"/>
              </w:rPr>
              <w:t>33</w:t>
            </w:r>
            <w:r w:rsidRPr="00A14392">
              <w:rPr>
                <w:b/>
                <w:color w:val="000000" w:themeColor="text1"/>
                <w:sz w:val="24"/>
                <w:szCs w:val="24"/>
              </w:rPr>
              <w:t>а</w:t>
            </w:r>
          </w:p>
        </w:tc>
        <w:tc>
          <w:tcPr>
            <w:tcW w:w="992" w:type="dxa"/>
            <w:vAlign w:val="center"/>
          </w:tcPr>
          <w:p w:rsidR="00A14392" w:rsidRPr="00A14392" w:rsidRDefault="00A14392" w:rsidP="00A14392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A14392">
              <w:rPr>
                <w:b/>
                <w:color w:val="000000" w:themeColor="text1"/>
                <w:sz w:val="24"/>
                <w:szCs w:val="24"/>
              </w:rPr>
              <w:t>36</w:t>
            </w:r>
            <w:r w:rsidRPr="00A14392">
              <w:rPr>
                <w:b/>
                <w:color w:val="000000" w:themeColor="text1"/>
                <w:sz w:val="24"/>
                <w:szCs w:val="24"/>
              </w:rPr>
              <w:t>а</w:t>
            </w:r>
          </w:p>
        </w:tc>
        <w:tc>
          <w:tcPr>
            <w:tcW w:w="993" w:type="dxa"/>
            <w:vAlign w:val="center"/>
          </w:tcPr>
          <w:p w:rsidR="00A14392" w:rsidRPr="00A14392" w:rsidRDefault="00A14392" w:rsidP="00A14392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A14392">
              <w:rPr>
                <w:b/>
                <w:color w:val="000000" w:themeColor="text1"/>
                <w:sz w:val="24"/>
                <w:szCs w:val="24"/>
              </w:rPr>
              <w:t>40</w:t>
            </w:r>
            <w:r w:rsidRPr="00A14392">
              <w:rPr>
                <w:b/>
                <w:color w:val="000000" w:themeColor="text1"/>
                <w:sz w:val="24"/>
                <w:szCs w:val="24"/>
              </w:rPr>
              <w:t>а</w:t>
            </w:r>
          </w:p>
        </w:tc>
        <w:tc>
          <w:tcPr>
            <w:tcW w:w="816" w:type="dxa"/>
            <w:vAlign w:val="center"/>
          </w:tcPr>
          <w:p w:rsidR="00A14392" w:rsidRPr="00A14392" w:rsidRDefault="00A14392" w:rsidP="00A14392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A14392">
              <w:rPr>
                <w:b/>
                <w:color w:val="000000" w:themeColor="text1"/>
                <w:sz w:val="24"/>
                <w:szCs w:val="24"/>
              </w:rPr>
              <w:t>46</w:t>
            </w:r>
          </w:p>
        </w:tc>
      </w:tr>
    </w:tbl>
    <w:p w:rsidR="00472590" w:rsidRPr="00A14392" w:rsidRDefault="00A14392" w:rsidP="00A14392">
      <w:pPr>
        <w:jc w:val="center"/>
        <w:rPr>
          <w:b/>
          <w:i/>
          <w:sz w:val="28"/>
          <w:szCs w:val="28"/>
          <w:u w:val="single"/>
        </w:rPr>
      </w:pPr>
      <w:r w:rsidRPr="00A14392">
        <w:rPr>
          <w:b/>
          <w:i/>
          <w:sz w:val="28"/>
          <w:szCs w:val="28"/>
          <w:u w:val="single"/>
        </w:rPr>
        <w:t>Розрахунковий поперечний переріз однопрольотних стальних двотаврових балок в залежності від прольота і нормативного навантаження на 1 пог.м ( матеріал сталь-3, допустимий прогин 1/250)</w:t>
      </w:r>
    </w:p>
    <w:sectPr w:rsidR="00472590" w:rsidRPr="00A1439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4392"/>
    <w:rsid w:val="00472590"/>
    <w:rsid w:val="00A14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1439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1439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378</Words>
  <Characters>217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2012-07-21T19:06:00Z</dcterms:created>
  <dcterms:modified xsi:type="dcterms:W3CDTF">2012-07-21T19:27:00Z</dcterms:modified>
</cp:coreProperties>
</file>